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DBF0" w14:textId="77777777" w:rsidR="00E64047" w:rsidRPr="00E64047" w:rsidRDefault="00E64047" w:rsidP="00E64047">
      <w:pPr>
        <w:shd w:val="clear" w:color="auto" w:fill="F3F3F3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54"/>
          <w:szCs w:val="54"/>
          <w:lang w:eastAsia="ru-RU"/>
        </w:rPr>
      </w:pPr>
      <w:r w:rsidRPr="00E64047">
        <w:rPr>
          <w:rFonts w:ascii="Open Sans" w:eastAsia="Times New Roman" w:hAnsi="Open Sans" w:cs="Open Sans"/>
          <w:b/>
          <w:bCs/>
          <w:color w:val="000000"/>
          <w:kern w:val="36"/>
          <w:sz w:val="54"/>
          <w:szCs w:val="54"/>
          <w:lang w:eastAsia="ru-RU"/>
        </w:rPr>
        <w:t>Шкала перевода баллов ОГЭ 2023 в оценки</w:t>
      </w:r>
    </w:p>
    <w:p w14:paraId="046F79A8" w14:textId="77777777" w:rsidR="00E64047" w:rsidRPr="00E64047" w:rsidRDefault="00E64047" w:rsidP="00E64047">
      <w:pPr>
        <w:shd w:val="clear" w:color="auto" w:fill="F3F3F3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Рассмотрим, как же будут ставиться оценки по разным предметам, сдаваемым школьниками в контексте ОГЭ в этом учебном году</w:t>
      </w:r>
    </w:p>
    <w:p w14:paraId="439AD1FC" w14:textId="77777777" w:rsidR="00E64047" w:rsidRPr="00E64047" w:rsidRDefault="00E64047" w:rsidP="00E64047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40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 w14:anchorId="60B70BF0">
          <v:rect id="_x0000_i1025" style="width:120pt;height:.75pt" o:hrpct="0" o:hralign="center" o:hrstd="t" o:hr="t" fillcolor="#a0a0a0" stroked="f"/>
        </w:pict>
      </w:r>
    </w:p>
    <w:p w14:paraId="257693FB" w14:textId="77777777" w:rsidR="00E64047" w:rsidRPr="00E64047" w:rsidRDefault="00E64047" w:rsidP="00E64047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404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D2304E9" wp14:editId="33802A8C">
            <wp:extent cx="9144000" cy="5334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7B915" w14:textId="77777777" w:rsidR="00E64047" w:rsidRPr="00E64047" w:rsidRDefault="00E64047" w:rsidP="00E6404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404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6ED16C6" wp14:editId="608F8291">
            <wp:extent cx="3810000" cy="381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43D9D" w14:textId="77777777" w:rsidR="00E64047" w:rsidRPr="00E64047" w:rsidRDefault="00E64047" w:rsidP="00E64047">
      <w:pPr>
        <w:spacing w:after="0" w:line="240" w:lineRule="auto"/>
        <w:textAlignment w:val="top"/>
        <w:rPr>
          <w:rFonts w:ascii="Open Sans" w:eastAsia="Times New Roman" w:hAnsi="Open Sans" w:cs="Open Sans"/>
          <w:caps/>
          <w:color w:val="000000"/>
          <w:sz w:val="21"/>
          <w:szCs w:val="21"/>
          <w:lang w:eastAsia="ru-RU"/>
        </w:rPr>
      </w:pPr>
      <w:r w:rsidRPr="00E64047">
        <w:rPr>
          <w:rFonts w:ascii="Open Sans" w:eastAsia="Times New Roman" w:hAnsi="Open Sans" w:cs="Open Sans"/>
          <w:b/>
          <w:bCs/>
          <w:caps/>
          <w:color w:val="000000"/>
          <w:sz w:val="21"/>
          <w:szCs w:val="21"/>
          <w:lang w:eastAsia="ru-RU"/>
        </w:rPr>
        <w:t>СОФЬЯ НИКИФОРОВА</w:t>
      </w:r>
    </w:p>
    <w:p w14:paraId="075C617E" w14:textId="77777777" w:rsidR="00E64047" w:rsidRPr="00E64047" w:rsidRDefault="00E64047" w:rsidP="00E64047">
      <w:pPr>
        <w:spacing w:after="0" w:line="240" w:lineRule="auto"/>
        <w:textAlignment w:val="top"/>
        <w:rPr>
          <w:rFonts w:ascii="Open Sans" w:eastAsia="Times New Roman" w:hAnsi="Open Sans" w:cs="Open Sans"/>
          <w:color w:val="919191"/>
          <w:sz w:val="21"/>
          <w:szCs w:val="21"/>
          <w:lang w:eastAsia="ru-RU"/>
        </w:rPr>
      </w:pPr>
      <w:r w:rsidRPr="00E64047">
        <w:rPr>
          <w:rFonts w:ascii="Open Sans" w:eastAsia="Times New Roman" w:hAnsi="Open Sans" w:cs="Open Sans"/>
          <w:color w:val="919191"/>
          <w:sz w:val="21"/>
          <w:szCs w:val="21"/>
          <w:lang w:eastAsia="ru-RU"/>
        </w:rPr>
        <w:t>Автор «КП»</w:t>
      </w:r>
    </w:p>
    <w:p w14:paraId="7E14CDC0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ОГЭ или Основной государственный экзамен — это первое серьезное выпускное испытание для школьников. После 9 класса ученики могут продолжить обучение в школе либо поступить в училище, колледж или техникум. И от результатов ОГЭ зависит очень многое. Кроме того, этот экзамен — своего рода репетиция сдачи ЕГЭ.</w:t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  <w:t>С 2020 года в ОГЭ внесли определенные изменения. Это связано с тем, что его сдавали школьники, которые с 1-го класса обучались в соответствии с Федеральным государственным образовательным стандартом (ФГОС).</w:t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  <w:t>В 2023 году учащиеся должны сдавать два обязательных предмета (русский язык и математика) и два предмета по выбору.</w:t>
      </w:r>
    </w:p>
    <w:p w14:paraId="7F263AAE" w14:textId="77777777" w:rsidR="00E64047" w:rsidRPr="00E64047" w:rsidRDefault="00E64047" w:rsidP="00E64047">
      <w:pPr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</w:pPr>
      <w:r w:rsidRPr="00E64047"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  <w:t>Русский язык</w:t>
      </w:r>
      <w:r w:rsidRPr="00E64047"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  <w:br/>
      </w:r>
    </w:p>
    <w:p w14:paraId="78A60FD5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С 2020 года максимальный первичный балл за работу по русскому языку снижается с 39 до 33 баллов.</w:t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1273"/>
        <w:gridCol w:w="1274"/>
        <w:gridCol w:w="2183"/>
        <w:gridCol w:w="2183"/>
      </w:tblGrid>
      <w:tr w:rsidR="00E64047" w:rsidRPr="00E64047" w14:paraId="3233BD64" w14:textId="77777777" w:rsidTr="00E64047">
        <w:trPr>
          <w:tblHeader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5BA4A81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Отметка по пятибалльной шкале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6C8EE89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573D60A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7E6F00F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19452A9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E64047" w:rsidRPr="00E64047" w14:paraId="5CD098F7" w14:textId="77777777" w:rsidTr="00E64047"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5F56E50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395AEE5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0-14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0634F63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15-22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CE95009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23-28 Из них не менее 4 баллов за грамотность (по критериям ГК1 - ГК4). Если по критериям ГК1-ГК4 учащийся набрал менее 4 баллов, выставляется отметка «3»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DB03AE8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29-33 Из них не менее 6 баллов за грамотность (по критериям ГК1-ГК4). Если по критериям ГК1-ГК4 учащийся набрал менее 6 баллов, выставляется отметка «4»</w:t>
            </w:r>
          </w:p>
        </w:tc>
      </w:tr>
    </w:tbl>
    <w:p w14:paraId="49892EE5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Минимальный балл для получения аттестата — 15. Рекомендуемый минимальный балл для отбора учащихся в профильные классы средней школы — 26.</w:t>
      </w:r>
    </w:p>
    <w:p w14:paraId="2ED8E800" w14:textId="77777777" w:rsidR="00E64047" w:rsidRPr="00E64047" w:rsidRDefault="00E64047" w:rsidP="00E64047">
      <w:pPr>
        <w:shd w:val="clear" w:color="auto" w:fill="F3F3F3"/>
        <w:spacing w:line="240" w:lineRule="auto"/>
        <w:textAlignment w:val="center"/>
        <w:rPr>
          <w:rFonts w:ascii="Open Sans" w:eastAsia="Times New Roman" w:hAnsi="Open Sans" w:cs="Open Sans"/>
          <w:caps/>
          <w:color w:val="575757"/>
          <w:spacing w:val="15"/>
          <w:sz w:val="21"/>
          <w:szCs w:val="21"/>
          <w:lang w:eastAsia="ru-RU"/>
        </w:rPr>
      </w:pPr>
      <w:r w:rsidRPr="00E64047">
        <w:rPr>
          <w:rFonts w:ascii="Open Sans" w:eastAsia="Times New Roman" w:hAnsi="Open Sans" w:cs="Open Sans"/>
          <w:caps/>
          <w:color w:val="575757"/>
          <w:spacing w:val="15"/>
          <w:sz w:val="21"/>
          <w:szCs w:val="21"/>
          <w:lang w:eastAsia="ru-RU"/>
        </w:rPr>
        <w:t>ЧИТАЙТЕ ТАКЖЕ</w:t>
      </w:r>
    </w:p>
    <w:p w14:paraId="5249158D" w14:textId="77777777" w:rsidR="00E64047" w:rsidRPr="00E64047" w:rsidRDefault="00E64047" w:rsidP="00E64047">
      <w:pPr>
        <w:shd w:val="clear" w:color="auto" w:fill="F3F3F3"/>
        <w:spacing w:line="240" w:lineRule="auto"/>
        <w:textAlignment w:val="center"/>
        <w:rPr>
          <w:rFonts w:ascii="Open Sans" w:eastAsia="Times New Roman" w:hAnsi="Open Sans" w:cs="Open Sans"/>
          <w:b/>
          <w:bCs/>
          <w:color w:val="000000"/>
          <w:sz w:val="42"/>
          <w:szCs w:val="42"/>
          <w:lang w:eastAsia="ru-RU"/>
        </w:rPr>
      </w:pPr>
      <w:r w:rsidRPr="00E64047">
        <w:rPr>
          <w:rFonts w:ascii="Open Sans" w:eastAsia="Times New Roman" w:hAnsi="Open Sans" w:cs="Open Sans"/>
          <w:b/>
          <w:bCs/>
          <w:color w:val="000000"/>
          <w:sz w:val="42"/>
          <w:szCs w:val="42"/>
          <w:lang w:eastAsia="ru-RU"/>
        </w:rPr>
        <w:t>ОГЭ: как изменится формат экзаменов</w:t>
      </w:r>
    </w:p>
    <w:p w14:paraId="58CC9BFC" w14:textId="77777777" w:rsidR="00E64047" w:rsidRPr="00E64047" w:rsidRDefault="00E64047" w:rsidP="00E64047">
      <w:pPr>
        <w:shd w:val="clear" w:color="auto" w:fill="F3F3F3"/>
        <w:spacing w:after="0" w:line="240" w:lineRule="auto"/>
        <w:textAlignment w:val="center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Разработчики ЕГЭ и ОГЭ рассказали, как изменятся экзамены. «Комсомолка» изучила анализ экзаменов и публикует "выжимку" для выпускников 9-х классов</w:t>
      </w:r>
      <w:r w:rsidRPr="00E64047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</w:p>
    <w:tbl>
      <w:tblPr>
        <w:tblW w:w="132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</w:tblGrid>
      <w:tr w:rsidR="00E64047" w:rsidRPr="00E64047" w14:paraId="6F5C7B8B" w14:textId="77777777" w:rsidTr="00E6404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9039D" w14:textId="77777777" w:rsidR="00E64047" w:rsidRPr="00E64047" w:rsidRDefault="00E64047" w:rsidP="00E6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ПОДРОБНЕЕ</w:t>
            </w:r>
          </w:p>
        </w:tc>
      </w:tr>
    </w:tbl>
    <w:p w14:paraId="49FC77B6" w14:textId="77777777" w:rsidR="00E64047" w:rsidRPr="00E64047" w:rsidRDefault="00E64047" w:rsidP="00E64047">
      <w:pPr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</w:pPr>
      <w:r w:rsidRPr="00E64047"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  <w:t>Математика</w:t>
      </w:r>
      <w:r w:rsidRPr="00E64047"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  <w:br/>
      </w:r>
    </w:p>
    <w:p w14:paraId="75895077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Здесь максимальное количество баллов, которые может набрать ученик за выполнение всей работы, остается неизменным и составляет 32 балла.</w:t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  <w:t xml:space="preserve">Рекомендуемый минимальный результат выполнения </w:t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lastRenderedPageBreak/>
        <w:t>экзаменационной работы составляет 8 баллов, набранные в сумме за выполнение обоих модулей, при условии, что из них не менее 2 баллов получено за выполнение заданий по геометрии.</w:t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1728"/>
        <w:gridCol w:w="1728"/>
        <w:gridCol w:w="1728"/>
        <w:gridCol w:w="1729"/>
      </w:tblGrid>
      <w:tr w:rsidR="00E64047" w:rsidRPr="00E64047" w14:paraId="7B559348" w14:textId="77777777" w:rsidTr="00E64047">
        <w:trPr>
          <w:tblHeader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FE0CCC8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E1CEFB1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7244DBE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6C72FD6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2831F54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E64047" w:rsidRPr="00E64047" w14:paraId="3E0457AD" w14:textId="77777777" w:rsidTr="00E64047"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D003316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BB49C33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0-7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AD915C3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524AD64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15-21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B1C76BE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22-32</w:t>
            </w:r>
          </w:p>
        </w:tc>
      </w:tr>
    </w:tbl>
    <w:p w14:paraId="47A45D0A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Баллы, полученные учащимися на экзамене, могут использоваться при определении школьников в профильные классы средней школы. Приведем нижние границы показателей, которые будут ориентиром при отборе в профильные классы:</w:t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</w:p>
    <w:p w14:paraId="079236A2" w14:textId="77777777" w:rsidR="00E64047" w:rsidRPr="00E64047" w:rsidRDefault="00E64047" w:rsidP="00E64047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естественнонаучный профиль</w:t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: 18 баллов, из которых не менее 6 должно быть набрано по геометрии</w:t>
      </w:r>
    </w:p>
    <w:p w14:paraId="0F468AD8" w14:textId="77777777" w:rsidR="00E64047" w:rsidRPr="00E64047" w:rsidRDefault="00E64047" w:rsidP="00E64047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экономический профиль</w:t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: 18 баллов, из которых не менее 5 должно быть набрано по геометрии</w:t>
      </w:r>
    </w:p>
    <w:p w14:paraId="20493778" w14:textId="77777777" w:rsidR="00E64047" w:rsidRPr="00E64047" w:rsidRDefault="00E64047" w:rsidP="00E64047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физико-математический профиль</w:t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: 19 баллов, из которых не менее 7 должно быть набрано по геометрии</w:t>
      </w:r>
    </w:p>
    <w:p w14:paraId="33E1B682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  <w:t>Далее рассмотрим распределение баллов в предметах по выбору.</w:t>
      </w:r>
    </w:p>
    <w:p w14:paraId="752370BD" w14:textId="77777777" w:rsidR="00E64047" w:rsidRPr="00E64047" w:rsidRDefault="00E64047" w:rsidP="00E64047">
      <w:pPr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</w:pPr>
      <w:r w:rsidRPr="00E64047"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  <w:t>Физика</w:t>
      </w:r>
      <w:r w:rsidRPr="00E64047"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  <w:br/>
      </w:r>
    </w:p>
    <w:p w14:paraId="6BA908DB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Здесь максимальное количество баллов, которое может получить школьник за выполнение всей работы, — 43 балла.</w:t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1728"/>
        <w:gridCol w:w="1728"/>
        <w:gridCol w:w="1728"/>
        <w:gridCol w:w="1729"/>
      </w:tblGrid>
      <w:tr w:rsidR="00E64047" w:rsidRPr="00E64047" w14:paraId="5FFC0675" w14:textId="77777777" w:rsidTr="00E64047">
        <w:trPr>
          <w:tblHeader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EC59FAF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Отметка по пятибалльной шкале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E8BEC98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9004BE7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B6C97BD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005F7B0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E64047" w:rsidRPr="00E64047" w14:paraId="78D3C421" w14:textId="77777777" w:rsidTr="00E64047"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290A971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2C14651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BB36B57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11-21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D29C140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22-33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5E76327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34-43</w:t>
            </w:r>
          </w:p>
        </w:tc>
      </w:tr>
    </w:tbl>
    <w:p w14:paraId="6F181494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Минимальный результат для получения аттестата — 11 баллов. Рекомендуемый минимальный балл при отборе учащихся в профильные классы — 30.</w:t>
      </w:r>
    </w:p>
    <w:p w14:paraId="09DA75DE" w14:textId="77777777" w:rsidR="00E64047" w:rsidRPr="00E64047" w:rsidRDefault="00E64047" w:rsidP="00E64047">
      <w:pPr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</w:pPr>
      <w:r w:rsidRPr="00E64047"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  <w:t>Химия</w:t>
      </w:r>
      <w:r w:rsidRPr="00E64047"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  <w:br/>
      </w:r>
    </w:p>
    <w:p w14:paraId="1CE8821E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В ОГЭ по химии с 2021 года включено задание с экспериментом. Школьники прямо на экзамене проведут настоящий химический опыт на лабораторном оборудовании. Максимальный балл, который можно получить за выполнение всей работы с экспериментом, — 40.</w:t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1728"/>
        <w:gridCol w:w="1728"/>
        <w:gridCol w:w="1728"/>
        <w:gridCol w:w="1729"/>
      </w:tblGrid>
      <w:tr w:rsidR="00E64047" w:rsidRPr="00E64047" w14:paraId="004AEEE9" w14:textId="77777777" w:rsidTr="00E64047">
        <w:trPr>
          <w:tblHeader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ED482C8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9A9E9E1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67E318E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240061B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D36F467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E64047" w:rsidRPr="00E64047" w14:paraId="7C387E04" w14:textId="77777777" w:rsidTr="00E64047"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5BC0BCD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A1DA94B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0-9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EF460BC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02FF8DF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21-30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B6B3E0F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31-40</w:t>
            </w:r>
          </w:p>
        </w:tc>
      </w:tr>
    </w:tbl>
    <w:p w14:paraId="1E4764FA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Минимальный балл для получения аттестата — 10. Рекомендуемый минимальный балл при отборе учащихся в профильные классы — 27.</w:t>
      </w:r>
    </w:p>
    <w:p w14:paraId="33F998AC" w14:textId="77777777" w:rsidR="00E64047" w:rsidRPr="00E64047" w:rsidRDefault="00E64047" w:rsidP="00E64047">
      <w:pPr>
        <w:shd w:val="clear" w:color="auto" w:fill="F3F3F3"/>
        <w:spacing w:line="240" w:lineRule="auto"/>
        <w:textAlignment w:val="center"/>
        <w:rPr>
          <w:rFonts w:ascii="Open Sans" w:eastAsia="Times New Roman" w:hAnsi="Open Sans" w:cs="Open Sans"/>
          <w:caps/>
          <w:color w:val="575757"/>
          <w:spacing w:val="15"/>
          <w:sz w:val="21"/>
          <w:szCs w:val="21"/>
          <w:lang w:eastAsia="ru-RU"/>
        </w:rPr>
      </w:pPr>
      <w:r w:rsidRPr="00E64047">
        <w:rPr>
          <w:rFonts w:ascii="Open Sans" w:eastAsia="Times New Roman" w:hAnsi="Open Sans" w:cs="Open Sans"/>
          <w:caps/>
          <w:color w:val="575757"/>
          <w:spacing w:val="15"/>
          <w:sz w:val="21"/>
          <w:szCs w:val="21"/>
          <w:lang w:eastAsia="ru-RU"/>
        </w:rPr>
        <w:t>ЧИТАЙТЕ ТАКЖЕ</w:t>
      </w:r>
    </w:p>
    <w:p w14:paraId="0962CDC3" w14:textId="77777777" w:rsidR="00E64047" w:rsidRPr="00E64047" w:rsidRDefault="00E64047" w:rsidP="00E64047">
      <w:pPr>
        <w:shd w:val="clear" w:color="auto" w:fill="F3F3F3"/>
        <w:spacing w:line="240" w:lineRule="auto"/>
        <w:textAlignment w:val="center"/>
        <w:rPr>
          <w:rFonts w:ascii="Open Sans" w:eastAsia="Times New Roman" w:hAnsi="Open Sans" w:cs="Open Sans"/>
          <w:b/>
          <w:bCs/>
          <w:color w:val="000000"/>
          <w:sz w:val="42"/>
          <w:szCs w:val="42"/>
          <w:lang w:eastAsia="ru-RU"/>
        </w:rPr>
      </w:pPr>
      <w:r w:rsidRPr="00E64047">
        <w:rPr>
          <w:rFonts w:ascii="Open Sans" w:eastAsia="Times New Roman" w:hAnsi="Open Sans" w:cs="Open Sans"/>
          <w:b/>
          <w:bCs/>
          <w:color w:val="000000"/>
          <w:sz w:val="42"/>
          <w:szCs w:val="42"/>
          <w:lang w:eastAsia="ru-RU"/>
        </w:rPr>
        <w:t>Результаты ОГЭ: когда и где появятся официальные данные</w:t>
      </w:r>
    </w:p>
    <w:p w14:paraId="2E7C6C0F" w14:textId="77777777" w:rsidR="00E64047" w:rsidRPr="00E64047" w:rsidRDefault="00E64047" w:rsidP="00E64047">
      <w:pPr>
        <w:shd w:val="clear" w:color="auto" w:fill="F3F3F3"/>
        <w:spacing w:after="0" w:line="240" w:lineRule="auto"/>
        <w:textAlignment w:val="center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lastRenderedPageBreak/>
        <w:t>Обработка бланков ОГЭ занимает до 10 календарных дней. Сперва эксперты выставляют оценку в первичных баллах, которая затем пересчитывается в привычную 5-балльную систему. Результаты ОГЭ можно будет узнать в личном кабинете на официальном портале основного государственного экзамена</w:t>
      </w:r>
      <w:r w:rsidRPr="00E64047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br/>
      </w:r>
    </w:p>
    <w:tbl>
      <w:tblPr>
        <w:tblW w:w="132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</w:tblGrid>
      <w:tr w:rsidR="00E64047" w:rsidRPr="00E64047" w14:paraId="1D7D20A2" w14:textId="77777777" w:rsidTr="00E6404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A5A75" w14:textId="77777777" w:rsidR="00E64047" w:rsidRPr="00E64047" w:rsidRDefault="00E64047" w:rsidP="00E6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ПОДРОБНЕЕ</w:t>
            </w:r>
          </w:p>
        </w:tc>
      </w:tr>
    </w:tbl>
    <w:p w14:paraId="6459B081" w14:textId="77777777" w:rsidR="00E64047" w:rsidRPr="00E64047" w:rsidRDefault="00E64047" w:rsidP="00E64047">
      <w:pPr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</w:pPr>
      <w:r w:rsidRPr="00E64047"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  <w:t>Биология</w:t>
      </w:r>
      <w:r w:rsidRPr="00E64047"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  <w:br/>
      </w:r>
    </w:p>
    <w:p w14:paraId="5FD533E8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По биологии максимальный балл — 45.</w:t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1728"/>
        <w:gridCol w:w="1728"/>
        <w:gridCol w:w="1728"/>
        <w:gridCol w:w="1729"/>
      </w:tblGrid>
      <w:tr w:rsidR="00E64047" w:rsidRPr="00E64047" w14:paraId="2409B38A" w14:textId="77777777" w:rsidTr="00E64047">
        <w:trPr>
          <w:tblHeader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1352C77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FF79B43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90C1E80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0FAE115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399882B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E64047" w:rsidRPr="00E64047" w14:paraId="60B2EBE5" w14:textId="77777777" w:rsidTr="00E64047"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33972EA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DFA388F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0-12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358BB53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13-24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E173AA3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25-35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C31771B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36-45</w:t>
            </w:r>
          </w:p>
        </w:tc>
      </w:tr>
    </w:tbl>
    <w:p w14:paraId="4B10AD06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Минимальный балл для получения аттестата — 13. Рекомендуемый минимальный балл при отборе учащихся в профильные классы — 33.</w:t>
      </w:r>
    </w:p>
    <w:p w14:paraId="59CA8A2F" w14:textId="77777777" w:rsidR="00E64047" w:rsidRPr="00E64047" w:rsidRDefault="00E64047" w:rsidP="00E64047">
      <w:pPr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</w:pPr>
      <w:r w:rsidRPr="00E64047"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  <w:t>География</w:t>
      </w:r>
    </w:p>
    <w:p w14:paraId="4A240018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По географии максимальный балл, который можно получить за выполнение всей экзаменационной работы, — 31.</w:t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1728"/>
        <w:gridCol w:w="1728"/>
        <w:gridCol w:w="1728"/>
        <w:gridCol w:w="1729"/>
      </w:tblGrid>
      <w:tr w:rsidR="00E64047" w:rsidRPr="00E64047" w14:paraId="7E27870A" w14:textId="77777777" w:rsidTr="00E64047">
        <w:trPr>
          <w:tblHeader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2247C72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CC7188D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D05ABB7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D998B29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67C6B26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E64047" w:rsidRPr="00E64047" w14:paraId="2664D445" w14:textId="77777777" w:rsidTr="00E64047"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D747C99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 xml:space="preserve">Суммарный первичный </w:t>
            </w: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lastRenderedPageBreak/>
              <w:t>балл за работу в целом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8DCDE11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lastRenderedPageBreak/>
              <w:t>0-11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C3FD58B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7F00525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19-25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E023981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26-31</w:t>
            </w:r>
          </w:p>
        </w:tc>
      </w:tr>
    </w:tbl>
    <w:p w14:paraId="05301CB5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Минимальный балл для получения аттестата — 12. Рекомендуемый минимальный балл при отборе учащихся в профильные классы — 23.</w:t>
      </w:r>
    </w:p>
    <w:p w14:paraId="21CA03BA" w14:textId="77777777" w:rsidR="00E64047" w:rsidRPr="00E64047" w:rsidRDefault="00E64047" w:rsidP="00E64047">
      <w:pPr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</w:pPr>
      <w:r w:rsidRPr="00E64047"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  <w:t>Обществознание</w:t>
      </w:r>
      <w:r w:rsidRPr="00E64047"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  <w:br/>
      </w:r>
    </w:p>
    <w:p w14:paraId="5DFDC458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По обществознанию максимальный балл, который можно получить за выполнение всей экзаменационной работы, - 35.</w:t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1728"/>
        <w:gridCol w:w="1728"/>
        <w:gridCol w:w="1728"/>
        <w:gridCol w:w="1729"/>
      </w:tblGrid>
      <w:tr w:rsidR="00E64047" w:rsidRPr="00E64047" w14:paraId="1D71D9A2" w14:textId="77777777" w:rsidTr="00E64047">
        <w:trPr>
          <w:tblHeader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B6252A3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6091BEB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680E502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9DE4103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E70EE47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E64047" w:rsidRPr="00E64047" w14:paraId="77F0FD8B" w14:textId="77777777" w:rsidTr="00E64047"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3B6EC67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B97E903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0-13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DD2D767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14-22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C9E76E9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23-29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644C972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30-35</w:t>
            </w:r>
          </w:p>
        </w:tc>
      </w:tr>
    </w:tbl>
    <w:p w14:paraId="733BA33F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Минимальный балл для получения аттестата — 14. Рекомендуемый минимальный балл при отборе учащихся в профильные классы — 28.</w:t>
      </w:r>
    </w:p>
    <w:p w14:paraId="51F29B80" w14:textId="77777777" w:rsidR="00E64047" w:rsidRPr="00E64047" w:rsidRDefault="00E64047" w:rsidP="00E64047">
      <w:pPr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</w:pPr>
      <w:r w:rsidRPr="00E64047"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  <w:t>История</w:t>
      </w:r>
      <w:r w:rsidRPr="00E64047"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  <w:br/>
      </w:r>
    </w:p>
    <w:p w14:paraId="634461D4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По истории максимальный балл, который можно получить за выполнение всей экзаменационной работы, — 34.</w:t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1728"/>
        <w:gridCol w:w="1728"/>
        <w:gridCol w:w="1728"/>
        <w:gridCol w:w="1729"/>
      </w:tblGrid>
      <w:tr w:rsidR="00E64047" w:rsidRPr="00E64047" w14:paraId="6802555D" w14:textId="77777777" w:rsidTr="00E64047">
        <w:trPr>
          <w:tblHeader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169E42C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Отметка по пятибалльной шкале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66343E0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92FC4B1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8996563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FD34B72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E64047" w:rsidRPr="00E64047" w14:paraId="2E197034" w14:textId="77777777" w:rsidTr="00E64047"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C91C1DA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EC6A5B5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0-9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5CFDE9A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10-19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29BAF94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20-27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9ABC7B6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28-34</w:t>
            </w:r>
          </w:p>
        </w:tc>
      </w:tr>
    </w:tbl>
    <w:p w14:paraId="20F241A0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Минимальный балл для получения аттестата — 10. Рекомендуемый минимальный балл при отборе учащихся в профильные классы — 24.</w:t>
      </w:r>
    </w:p>
    <w:p w14:paraId="08CC5C96" w14:textId="77777777" w:rsidR="00E64047" w:rsidRPr="00E64047" w:rsidRDefault="00E64047" w:rsidP="00E64047">
      <w:pPr>
        <w:spacing w:after="0" w:line="240" w:lineRule="auto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E64047">
        <w:rPr>
          <w:rFonts w:ascii="inherit" w:eastAsia="Times New Roman" w:hAnsi="inherit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7C90F04E" wp14:editId="5F5FD54C">
            <wp:extent cx="9239250" cy="2381250"/>
            <wp:effectExtent l="0" t="0" r="0" b="0"/>
            <wp:docPr id="8" name="Рисунок 8" descr="smartway.today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martway.today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8A895" w14:textId="77777777" w:rsidR="00E64047" w:rsidRPr="00E64047" w:rsidRDefault="00E64047" w:rsidP="00E64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404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РЕКЛАМА•16+</w:t>
      </w:r>
    </w:p>
    <w:p w14:paraId="1E38178D" w14:textId="77777777" w:rsidR="00E64047" w:rsidRPr="00E64047" w:rsidRDefault="00E64047" w:rsidP="00E64047">
      <w:pPr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</w:pPr>
      <w:r w:rsidRPr="00E64047"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  <w:t>Литература</w:t>
      </w:r>
      <w:r w:rsidRPr="00E64047"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  <w:br/>
      </w:r>
    </w:p>
    <w:p w14:paraId="68EC3145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По литературе максимальный балл, который можно получить за выполнение всей экзаменационной работы, составляет 39.</w:t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1728"/>
        <w:gridCol w:w="1728"/>
        <w:gridCol w:w="1728"/>
        <w:gridCol w:w="1729"/>
      </w:tblGrid>
      <w:tr w:rsidR="00E64047" w:rsidRPr="00E64047" w14:paraId="5657E40B" w14:textId="77777777" w:rsidTr="00E64047">
        <w:trPr>
          <w:tblHeader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82B14FC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7D0D71F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1D9965A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369EF95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2190EC1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E64047" w:rsidRPr="00E64047" w14:paraId="1FA2D3C2" w14:textId="77777777" w:rsidTr="00E64047"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4D46359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 xml:space="preserve">Суммарный первичный </w:t>
            </w: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lastRenderedPageBreak/>
              <w:t>балл за работу в целом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2F40FA4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lastRenderedPageBreak/>
              <w:t>0-13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808FD44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14-22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BE8E8C1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23-31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135FFCA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32-39</w:t>
            </w:r>
          </w:p>
        </w:tc>
      </w:tr>
    </w:tbl>
    <w:p w14:paraId="44A2781E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Минимальный балл для получения аттестата — 14. Рекомендуемый минимальный балл при отборе учащихся в профильные классы — 26.</w:t>
      </w:r>
    </w:p>
    <w:p w14:paraId="27E6EB0B" w14:textId="77777777" w:rsidR="00E64047" w:rsidRPr="00E64047" w:rsidRDefault="00E64047" w:rsidP="00E64047">
      <w:pPr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</w:pPr>
      <w:r w:rsidRPr="00E64047"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  <w:t>Информатика</w:t>
      </w:r>
      <w:r w:rsidRPr="00E64047"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  <w:br/>
      </w:r>
    </w:p>
    <w:p w14:paraId="60D3DE29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По информатике максимальный балл, который можно получить за выполнение всей экзаменационной работы, — 19.</w:t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1728"/>
        <w:gridCol w:w="1728"/>
        <w:gridCol w:w="1728"/>
        <w:gridCol w:w="1729"/>
      </w:tblGrid>
      <w:tr w:rsidR="00E64047" w:rsidRPr="00E64047" w14:paraId="3F04E9C1" w14:textId="77777777" w:rsidTr="00E64047">
        <w:trPr>
          <w:tblHeader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AFEAA94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6E2C7E1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51AF3F4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060DC317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9020EF6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E64047" w:rsidRPr="00E64047" w14:paraId="40711D45" w14:textId="77777777" w:rsidTr="00E64047"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3A886AA7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E7064D5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8D902E3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1850B18F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11-16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6AB86E6C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17-19</w:t>
            </w:r>
          </w:p>
        </w:tc>
      </w:tr>
    </w:tbl>
    <w:p w14:paraId="4E7CB975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Минимальный балл для получения аттестата — 5. Рекомендуемый минимальный балл при отборе учащихся в профильные классы — 13.</w:t>
      </w:r>
    </w:p>
    <w:p w14:paraId="40192EFA" w14:textId="77777777" w:rsidR="00E64047" w:rsidRPr="00E64047" w:rsidRDefault="00E64047" w:rsidP="00E64047">
      <w:pPr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</w:pPr>
      <w:r w:rsidRPr="00E64047"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  <w:t>Иностранный язык (английский, французский, немецкий, испанский)</w:t>
      </w:r>
      <w:r w:rsidRPr="00E64047">
        <w:rPr>
          <w:rFonts w:ascii="Open Sans" w:eastAsia="Times New Roman" w:hAnsi="Open Sans" w:cs="Open Sans"/>
          <w:b/>
          <w:bCs/>
          <w:color w:val="000000"/>
          <w:sz w:val="39"/>
          <w:szCs w:val="39"/>
          <w:lang w:eastAsia="ru-RU"/>
        </w:rPr>
        <w:br/>
      </w:r>
    </w:p>
    <w:p w14:paraId="212BF7E7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По этому предмету максимальный балл, который можно получить за выполнение всей экзаменационной работы, составляет 68.</w:t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br/>
      </w:r>
      <w:r w:rsidRPr="00E64047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1728"/>
        <w:gridCol w:w="1728"/>
        <w:gridCol w:w="1728"/>
        <w:gridCol w:w="1729"/>
      </w:tblGrid>
      <w:tr w:rsidR="00E64047" w:rsidRPr="00E64047" w14:paraId="195E2053" w14:textId="77777777" w:rsidTr="00E64047">
        <w:trPr>
          <w:tblHeader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ED20C8C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Отметка по пятибалльной шкале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B38101B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0CEACF5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3CE01FA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212EBEE5" w14:textId="77777777" w:rsidR="00E64047" w:rsidRPr="00E64047" w:rsidRDefault="00E64047" w:rsidP="00E640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E64047" w:rsidRPr="00E64047" w14:paraId="3E375979" w14:textId="77777777" w:rsidTr="00E64047"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B0ACE6B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789DB689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0-28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570938A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29-45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5AD8F304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46-57</w:t>
            </w:r>
          </w:p>
        </w:tc>
        <w:tc>
          <w:tcPr>
            <w:tcW w:w="1000" w:type="pct"/>
            <w:tcBorders>
              <w:top w:val="nil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14:paraId="4FEFD125" w14:textId="77777777" w:rsidR="00E64047" w:rsidRPr="00E64047" w:rsidRDefault="00E64047" w:rsidP="00E64047">
            <w:pPr>
              <w:spacing w:after="0" w:line="240" w:lineRule="auto"/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</w:pPr>
            <w:r w:rsidRPr="00E64047">
              <w:rPr>
                <w:rFonts w:ascii="Open Sans" w:eastAsia="Times New Roman" w:hAnsi="Open Sans" w:cs="Open Sans"/>
                <w:color w:val="4D4C4C"/>
                <w:sz w:val="24"/>
                <w:szCs w:val="24"/>
                <w:lang w:eastAsia="ru-RU"/>
              </w:rPr>
              <w:t>58-68</w:t>
            </w:r>
          </w:p>
        </w:tc>
      </w:tr>
    </w:tbl>
    <w:p w14:paraId="6C705969" w14:textId="77777777" w:rsidR="00E64047" w:rsidRPr="00E64047" w:rsidRDefault="00E64047" w:rsidP="00E64047">
      <w:pPr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</w:pPr>
      <w:r w:rsidRPr="00E64047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Минимальный балл для получения аттестата — 29. Рекомендуемый минимальный балл при отборе учащихся в профильные классы составляет 55.</w:t>
      </w:r>
    </w:p>
    <w:p w14:paraId="7F9F8503" w14:textId="77777777" w:rsidR="007B3E95" w:rsidRDefault="007B3E95"/>
    <w:sectPr w:rsidR="007B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4C6"/>
    <w:multiLevelType w:val="multilevel"/>
    <w:tmpl w:val="94FC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554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3A"/>
    <w:rsid w:val="007B3E95"/>
    <w:rsid w:val="00BE243A"/>
    <w:rsid w:val="00E6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0101D-0E31-4DF5-BB8C-AE8D85FA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3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01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30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0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80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3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84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9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06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3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63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9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70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8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309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519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3F3"/>
                            <w:left w:val="none" w:sz="0" w:space="0" w:color="F3F3F3"/>
                            <w:bottom w:val="single" w:sz="6" w:space="0" w:color="F3F3F3"/>
                            <w:right w:val="single" w:sz="6" w:space="0" w:color="F3F3F3"/>
                          </w:divBdr>
                          <w:divsChild>
                            <w:div w:id="16522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96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8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538047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07586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4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9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15201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010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9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86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0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03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8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3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24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904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013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6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530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4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16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8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49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64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0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4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56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33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2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43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1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3F3"/>
                            <w:left w:val="none" w:sz="0" w:space="0" w:color="F3F3F3"/>
                            <w:bottom w:val="single" w:sz="6" w:space="0" w:color="F3F3F3"/>
                            <w:right w:val="single" w:sz="6" w:space="0" w:color="F3F3F3"/>
                          </w:divBdr>
                          <w:divsChild>
                            <w:div w:id="119072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2350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83398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2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23910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309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283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1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275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9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0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065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08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9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9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4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56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4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4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3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57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9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247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28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26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3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17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0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24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28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42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5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01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7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63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00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91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01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88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7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6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19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0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07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6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0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991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0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1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392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3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7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76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3F3"/>
                            <w:left w:val="none" w:sz="0" w:space="0" w:color="F3F3F3"/>
                            <w:bottom w:val="single" w:sz="6" w:space="0" w:color="F3F3F3"/>
                            <w:right w:val="single" w:sz="6" w:space="0" w:color="F3F3F3"/>
                          </w:divBdr>
                          <w:divsChild>
                            <w:div w:id="117276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4586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51189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76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1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726063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9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0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2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20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7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5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64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an.yandex.ru/count/WYOejI_zO5u1vH00L1v9YmoeJ8y66GK0NW8nsL84P000000ud9e3G0Y6a-pVcDRjcvy1W06TmQm6Y07X-hSIa07C_f3vu820W0AO0Sp-aFbWi042k074qeVX9S010jW1Zflngm7W0QZpmHle0UG2-07QYjw-0OW2JQ02phhj5V02zO2wdWovAFW4rkOgY0NMvYgG1RsraW6W1Rk73QW5yV0Ai0Nny0gu1UIS9S05rPcq0yW5WFDkq0M1oSARX4PHjlbmgGTrtLW2YVZm3RW7iWxG1mJW1uR2a806u0YdtVOAw0a7y0cK3_W9z0E02WEe2kW7cW7e39C2c0sGXu60W808c0x2jvAqbChj_72G48EjZR-dcBcDOS6W49WHrwKieH6QcPcPcPcvwH8Oj5YQVfDNYgWJkR2xdy68tgGNW1I0WE201D0Kd_hYR-0K0UWKZ0AO5f3kXg06eCaMy3_G5jgAthu1c1V8bA8Wg1S9k1S4m1UrrW6W6NQm6RWP____0O4Q___3ztYsRuMm6hkouUoAwFByhm6270rFGK8wLKfIQrT4LMStg1u1i1_S0iWVnytuLQaWmdEDTSHmrZ-u8DUbB90YrwKia2BOfIoG8iAeB90YwD0ia2Bgq2oG8lNGBDKY__z__u4ZYIFXUXIkH-7QFmy0RCcGg4O6VcIAYoe63fK1buOZH3KNQrAo73UeuWXxnpJ0pZaJQ9XpzNAix2wbJea72d76~1?media-test-tag=22517998136932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1153</Words>
  <Characters>6576</Characters>
  <Application>Microsoft Office Word</Application>
  <DocSecurity>0</DocSecurity>
  <Lines>54</Lines>
  <Paragraphs>15</Paragraphs>
  <ScaleCrop>false</ScaleCrop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SchoolB</dc:creator>
  <cp:keywords/>
  <dc:description/>
  <cp:lastModifiedBy>SchoolB</cp:lastModifiedBy>
  <cp:revision>2</cp:revision>
  <dcterms:created xsi:type="dcterms:W3CDTF">2023-03-05T08:33:00Z</dcterms:created>
  <dcterms:modified xsi:type="dcterms:W3CDTF">2023-03-05T08:34:00Z</dcterms:modified>
</cp:coreProperties>
</file>