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82" w:rsidRDefault="003260EE">
      <w:pPr>
        <w:pStyle w:val="a3"/>
        <w:spacing w:line="242" w:lineRule="auto"/>
        <w:sectPr w:rsidR="00286282">
          <w:type w:val="continuous"/>
          <w:pgSz w:w="11920" w:h="16840"/>
          <w:pgMar w:top="880" w:right="708" w:bottom="280" w:left="1559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9655" cy="8423646"/>
            <wp:effectExtent l="19050" t="0" r="4445" b="0"/>
            <wp:docPr id="3" name="Рисунок 2" descr="C:\Users\user\Desktop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42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282" w:rsidRDefault="00EC6E26">
      <w:pPr>
        <w:pStyle w:val="a3"/>
        <w:spacing w:before="215"/>
        <w:ind w:right="142" w:firstLine="0"/>
      </w:pPr>
      <w:r>
        <w:rPr>
          <w:color w:val="000009"/>
        </w:rPr>
        <w:lastRenderedPageBreak/>
        <w:t>гражданства, или поступающим, являющимся иностранным гражданином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286282" w:rsidRDefault="00EC6E26">
      <w:pPr>
        <w:pStyle w:val="a3"/>
        <w:spacing w:before="3"/>
        <w:ind w:right="137"/>
      </w:pPr>
      <w:proofErr w:type="spellStart"/>
      <w:r>
        <w:rPr>
          <w:color w:val="000009"/>
        </w:rPr>
        <w:t>д</w:t>
      </w:r>
      <w:proofErr w:type="spellEnd"/>
      <w:r>
        <w:rPr>
          <w:color w:val="000009"/>
        </w:rPr>
        <w:t>) копии документов, удостоверяющих личность ребенка, являющегося иностранным гражданином или лицом без гражданс</w:t>
      </w:r>
      <w:r>
        <w:rPr>
          <w:color w:val="000009"/>
        </w:rPr>
        <w:t>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международным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договором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</w:t>
      </w:r>
      <w:r>
        <w:rPr>
          <w:color w:val="000009"/>
        </w:rPr>
        <w:t>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качестве документа, удостоверяющего личность иностранного гражданина; </w:t>
      </w:r>
      <w:proofErr w:type="gramStart"/>
      <w:r>
        <w:rPr>
          <w:color w:val="000009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</w:t>
      </w:r>
      <w:r>
        <w:rPr>
          <w:color w:val="000009"/>
        </w:rPr>
        <w:t xml:space="preserve">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</w:t>
      </w:r>
      <w:r>
        <w:rPr>
          <w:color w:val="000009"/>
        </w:rPr>
        <w:t>соответствии с международным договором Российской Федерации в качестве документов, удостоверяющих</w:t>
      </w:r>
      <w:proofErr w:type="gramEnd"/>
      <w:r>
        <w:rPr>
          <w:color w:val="000009"/>
        </w:rPr>
        <w:t xml:space="preserve"> личность лица без </w:t>
      </w:r>
      <w:r>
        <w:rPr>
          <w:color w:val="000009"/>
          <w:spacing w:val="-2"/>
        </w:rPr>
        <w:t>гражданства);</w:t>
      </w:r>
    </w:p>
    <w:p w:rsidR="00286282" w:rsidRDefault="00EC6E26">
      <w:pPr>
        <w:pStyle w:val="a3"/>
        <w:spacing w:before="1"/>
        <w:ind w:right="142"/>
      </w:pPr>
      <w:proofErr w:type="gramStart"/>
      <w:r>
        <w:rPr>
          <w:color w:val="000009"/>
        </w:rPr>
        <w:t>е)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</w:t>
      </w:r>
      <w:r>
        <w:rPr>
          <w:color w:val="000009"/>
        </w:rPr>
        <w:t>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286282" w:rsidRDefault="00EC6E26">
      <w:pPr>
        <w:pStyle w:val="a3"/>
        <w:ind w:right="134"/>
      </w:pPr>
      <w:proofErr w:type="gramStart"/>
      <w:r>
        <w:rPr>
          <w:color w:val="000009"/>
        </w:rPr>
        <w:t>ж) медицинское заключение об отсутствии у ребенка, являющегося иностранным гражданино</w:t>
      </w:r>
      <w:r>
        <w:rPr>
          <w:color w:val="000009"/>
        </w:rPr>
        <w:t>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</w:t>
      </w:r>
      <w:r>
        <w:rPr>
          <w:color w:val="000009"/>
        </w:rPr>
        <w:t xml:space="preserve"> Федераций федеральным органом исполнительной власти в соответствии с </w:t>
      </w:r>
      <w:hyperlink r:id="rId8">
        <w:r>
          <w:rPr>
            <w:color w:val="000009"/>
          </w:rPr>
          <w:t>частью 2 статьи 43</w:t>
        </w:r>
      </w:hyperlink>
      <w:r>
        <w:rPr>
          <w:color w:val="000009"/>
        </w:rPr>
        <w:t xml:space="preserve"> Федерального закона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ноября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2011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323-ФЗ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г</w:t>
      </w:r>
      <w:r>
        <w:rPr>
          <w:color w:val="000009"/>
        </w:rPr>
        <w:t>раждан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 Российской Федерации»;</w:t>
      </w:r>
    </w:p>
    <w:p w:rsidR="00286282" w:rsidRDefault="00EC6E26">
      <w:pPr>
        <w:pStyle w:val="a3"/>
        <w:spacing w:before="2" w:line="242" w:lineRule="auto"/>
        <w:ind w:right="153"/>
      </w:pP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) копии документов, подтверждающих осуществление родителем (законным представителем) трудовой деятельности (при наличии).</w:t>
      </w:r>
    </w:p>
    <w:p w:rsidR="00286282" w:rsidRDefault="00EC6E26">
      <w:pPr>
        <w:pStyle w:val="a3"/>
        <w:ind w:right="150"/>
      </w:pPr>
      <w:proofErr w:type="gramStart"/>
      <w:r>
        <w:rPr>
          <w:color w:val="000009"/>
        </w:rPr>
        <w:t>Указанные документы для приема на обучение родитель (родители) (законный (законные) представитель (пр</w:t>
      </w:r>
      <w:r>
        <w:rPr>
          <w:color w:val="000009"/>
        </w:rPr>
        <w:t>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подает (подают) одним из следующих способов:</w:t>
      </w:r>
      <w:proofErr w:type="gramEnd"/>
    </w:p>
    <w:p w:rsidR="00286282" w:rsidRDefault="00EC6E26">
      <w:pPr>
        <w:pStyle w:val="a3"/>
        <w:spacing w:line="321" w:lineRule="exact"/>
        <w:ind w:left="854" w:firstLine="0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электронной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ЕПГУ;</w:t>
      </w:r>
    </w:p>
    <w:p w:rsidR="00286282" w:rsidRDefault="00EC6E26">
      <w:pPr>
        <w:pStyle w:val="a3"/>
        <w:ind w:right="151"/>
      </w:pPr>
      <w:r>
        <w:rPr>
          <w:color w:val="000009"/>
        </w:rPr>
        <w:t>через операторов почтовой связи общего пользования заказным письмом с уведомлением о вручении.</w:t>
      </w:r>
    </w:p>
    <w:p w:rsidR="00286282" w:rsidRDefault="00286282">
      <w:pPr>
        <w:pStyle w:val="a3"/>
        <w:sectPr w:rsidR="00286282">
          <w:headerReference w:type="default" r:id="rId9"/>
          <w:pgSz w:w="11920" w:h="16840"/>
          <w:pgMar w:top="940" w:right="708" w:bottom="280" w:left="1559" w:header="730" w:footer="0" w:gutter="0"/>
          <w:pgNumType w:start="2"/>
          <w:cols w:space="720"/>
        </w:sectPr>
      </w:pPr>
    </w:p>
    <w:p w:rsidR="00286282" w:rsidRDefault="00EC6E26">
      <w:pPr>
        <w:pStyle w:val="a3"/>
        <w:spacing w:before="215" w:line="242" w:lineRule="auto"/>
        <w:ind w:right="156"/>
      </w:pPr>
      <w:r>
        <w:rPr>
          <w:color w:val="000009"/>
        </w:rPr>
        <w:lastRenderedPageBreak/>
        <w:t>После представления указанных документов в течение 5 р</w:t>
      </w:r>
      <w:r>
        <w:rPr>
          <w:color w:val="000009"/>
        </w:rPr>
        <w:t>абочих дней общеобразовательной организацией проводится проверка их комплектности.</w:t>
      </w:r>
    </w:p>
    <w:p w:rsidR="00286282" w:rsidRDefault="00EC6E26">
      <w:pPr>
        <w:pStyle w:val="a3"/>
        <w:ind w:right="147"/>
      </w:pPr>
      <w:r>
        <w:rPr>
          <w:color w:val="000009"/>
        </w:rPr>
        <w:t xml:space="preserve">В случае представления неполного комплекта документов общеобразовательная организация возвращает заявление без его </w:t>
      </w:r>
      <w:r>
        <w:rPr>
          <w:color w:val="000009"/>
          <w:spacing w:val="-2"/>
        </w:rPr>
        <w:t>рассмотрения.</w:t>
      </w:r>
    </w:p>
    <w:p w:rsidR="00286282" w:rsidRDefault="00EC6E26">
      <w:pPr>
        <w:pStyle w:val="a3"/>
        <w:ind w:right="148"/>
      </w:pPr>
      <w:r>
        <w:rPr>
          <w:color w:val="000009"/>
        </w:rPr>
        <w:t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</w:t>
      </w:r>
      <w:r>
        <w:rPr>
          <w:color w:val="000009"/>
        </w:rPr>
        <w:t>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286282" w:rsidRDefault="00EC6E26">
      <w:pPr>
        <w:pStyle w:val="a4"/>
        <w:numPr>
          <w:ilvl w:val="0"/>
          <w:numId w:val="1"/>
        </w:numPr>
        <w:tabs>
          <w:tab w:val="left" w:pos="1205"/>
        </w:tabs>
        <w:ind w:right="136" w:firstLine="708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В случае представления полного комплекта документов и со дня подтверждения их достоверности ребенок, являющ</w:t>
      </w:r>
      <w:r>
        <w:rPr>
          <w:color w:val="000009"/>
          <w:sz w:val="28"/>
        </w:rPr>
        <w:t xml:space="preserve">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</w:t>
      </w:r>
      <w:r>
        <w:rPr>
          <w:color w:val="000009"/>
          <w:sz w:val="28"/>
        </w:rPr>
        <w:t>– тестирующая организация) для прохождения тестирования на знание русского языка, достаточное для освоения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общего, основного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среднего общего</w:t>
      </w:r>
      <w:proofErr w:type="gramEnd"/>
      <w:r>
        <w:rPr>
          <w:color w:val="000009"/>
          <w:sz w:val="28"/>
        </w:rPr>
        <w:t xml:space="preserve"> образования (далее – тестирование). </w:t>
      </w:r>
      <w:proofErr w:type="gramStart"/>
      <w:r>
        <w:rPr>
          <w:color w:val="000009"/>
          <w:sz w:val="28"/>
        </w:rPr>
        <w:t>Родитель (родители) (законный (зак</w:t>
      </w:r>
      <w:r>
        <w:rPr>
          <w:color w:val="000009"/>
          <w:sz w:val="28"/>
        </w:rPr>
        <w:t xml:space="preserve">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</w:t>
      </w:r>
      <w:r>
        <w:rPr>
          <w:color w:val="000009"/>
          <w:sz w:val="28"/>
        </w:rPr>
        <w:t>для прохождения тестирования.</w:t>
      </w:r>
      <w:proofErr w:type="gramEnd"/>
    </w:p>
    <w:p w:rsidR="00286282" w:rsidRDefault="00EC6E26">
      <w:pPr>
        <w:pStyle w:val="a3"/>
        <w:spacing w:line="242" w:lineRule="auto"/>
        <w:ind w:right="156"/>
      </w:pPr>
      <w:r>
        <w:rPr>
          <w:color w:val="000009"/>
        </w:rPr>
        <w:t>Перечень тестирующих организаций утверждается распорядительным актом министерства образования Красноярского края.</w:t>
      </w:r>
    </w:p>
    <w:p w:rsidR="00286282" w:rsidRDefault="00EC6E26">
      <w:pPr>
        <w:pStyle w:val="a3"/>
        <w:ind w:right="146"/>
      </w:pPr>
      <w:proofErr w:type="gramStart"/>
      <w:r>
        <w:rPr>
          <w:color w:val="000009"/>
        </w:rPr>
        <w:t>Информация о направлении на тестирование ребенка, являющегося иностранным гражданином или лицом без гражданства,</w:t>
      </w:r>
      <w:r>
        <w:rPr>
          <w:color w:val="000009"/>
        </w:rPr>
        <w:t xml:space="preserve"> или поступающего, являющегося иностранным гражданином или лицом без гражданства, направляется по адресу (почтовый или электронный), указанному 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заявлении о приеме на обучение, и в личный кабинет ЕПГУ (в случае подачи заявления в электронном виде).</w:t>
      </w:r>
      <w:proofErr w:type="gramEnd"/>
    </w:p>
    <w:p w:rsidR="00286282" w:rsidRDefault="00EC6E26">
      <w:pPr>
        <w:pStyle w:val="a3"/>
        <w:ind w:right="143"/>
      </w:pPr>
      <w:r>
        <w:rPr>
          <w:color w:val="000009"/>
        </w:rPr>
        <w:t>Одновр</w:t>
      </w:r>
      <w:r>
        <w:rPr>
          <w:color w:val="000009"/>
        </w:rPr>
        <w:t>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>
        <w:rPr>
          <w:color w:val="000009"/>
        </w:rPr>
        <w:t xml:space="preserve"> в электронной форме посредством ЕПГУ и (или) с использованием функционала региональной информационной системы (ГИС КИАСУО).</w:t>
      </w:r>
    </w:p>
    <w:p w:rsidR="00286282" w:rsidRDefault="00EC6E26">
      <w:pPr>
        <w:pStyle w:val="a3"/>
        <w:ind w:right="140"/>
      </w:pPr>
      <w:r>
        <w:rPr>
          <w:color w:val="000009"/>
        </w:rPr>
        <w:t>После прохождения тестирования ребенком общеобразовательная организация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получает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тестирующей 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дней после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дня прохождения ребенком, уведомление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результатах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проведения в электронной форме посредством ЕПГУ и (или) с использованием функционала региональной информационной системы (ГИС КИАСУО).</w:t>
      </w:r>
    </w:p>
    <w:p w:rsidR="00286282" w:rsidRDefault="00286282">
      <w:pPr>
        <w:pStyle w:val="a3"/>
        <w:sectPr w:rsidR="00286282">
          <w:pgSz w:w="11920" w:h="16840"/>
          <w:pgMar w:top="940" w:right="708" w:bottom="280" w:left="1559" w:header="730" w:footer="0" w:gutter="0"/>
          <w:cols w:space="720"/>
        </w:sectPr>
      </w:pPr>
    </w:p>
    <w:p w:rsidR="00286282" w:rsidRDefault="00EC6E26">
      <w:pPr>
        <w:pStyle w:val="a3"/>
        <w:spacing w:before="215"/>
        <w:ind w:right="144"/>
      </w:pPr>
      <w:proofErr w:type="gramStart"/>
      <w:r>
        <w:rPr>
          <w:color w:val="000009"/>
        </w:rPr>
        <w:lastRenderedPageBreak/>
        <w:t>Информация о результатах тестировани</w:t>
      </w:r>
      <w:r>
        <w:rPr>
          <w:color w:val="000009"/>
        </w:rPr>
        <w:t>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</w:t>
      </w:r>
      <w:r>
        <w:rPr>
          <w:color w:val="000009"/>
        </w:rPr>
        <w:t xml:space="preserve">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286282" w:rsidRDefault="00EC6E26">
      <w:pPr>
        <w:pStyle w:val="a4"/>
        <w:numPr>
          <w:ilvl w:val="0"/>
          <w:numId w:val="1"/>
        </w:numPr>
        <w:tabs>
          <w:tab w:val="left" w:pos="1233"/>
        </w:tabs>
        <w:spacing w:before="3"/>
        <w:ind w:right="14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Перечень документов, предоставляемых при подаче заявления о приеме на обучение, 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части документов, указанных в подпунктах «б» - «г»,</w:t>
      </w:r>
    </w:p>
    <w:p w:rsidR="00286282" w:rsidRDefault="00EC6E26">
      <w:pPr>
        <w:pStyle w:val="a3"/>
        <w:ind w:right="145" w:firstLine="0"/>
      </w:pPr>
      <w:r>
        <w:rPr>
          <w:color w:val="000009"/>
        </w:rPr>
        <w:t>«е» - «</w:t>
      </w:r>
      <w:proofErr w:type="spellStart"/>
      <w:r>
        <w:rPr>
          <w:color w:val="000009"/>
        </w:rPr>
        <w:t>з</w:t>
      </w:r>
      <w:proofErr w:type="spellEnd"/>
      <w:r>
        <w:rPr>
          <w:color w:val="000009"/>
        </w:rPr>
        <w:t>»</w:t>
      </w:r>
      <w:r>
        <w:rPr>
          <w:color w:val="000009"/>
        </w:rPr>
        <w:t xml:space="preserve"> пункта 1 настоящего раздела настоящего локального нормативного акта, а также пункт 1 настоящего раздела настоящего локального нормативного акта в части условия прохождения тестирования, способов подачи заявления о приеме на обучение, не распространяются н</w:t>
      </w:r>
      <w:r>
        <w:rPr>
          <w:color w:val="000009"/>
        </w:rPr>
        <w:t>а граждан Республики Беларусь.</w:t>
      </w:r>
    </w:p>
    <w:p w:rsidR="00286282" w:rsidRDefault="00EC6E26">
      <w:pPr>
        <w:pStyle w:val="a4"/>
        <w:numPr>
          <w:ilvl w:val="0"/>
          <w:numId w:val="1"/>
        </w:numPr>
        <w:tabs>
          <w:tab w:val="left" w:pos="1233"/>
        </w:tabs>
        <w:ind w:right="142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Перечень документов, предоставляемых при подаче заявления о приеме на обучение, в части документов, указанных в подпунктах «а» - «</w:t>
      </w:r>
      <w:proofErr w:type="spellStart"/>
      <w:r>
        <w:rPr>
          <w:color w:val="000009"/>
          <w:sz w:val="28"/>
        </w:rPr>
        <w:t>з</w:t>
      </w:r>
      <w:proofErr w:type="spellEnd"/>
      <w:r>
        <w:rPr>
          <w:color w:val="000009"/>
          <w:sz w:val="28"/>
        </w:rPr>
        <w:t>» пункта 1 раздела настоящего локального нормативного акта не распространяется на следующих ли</w:t>
      </w:r>
      <w:r>
        <w:rPr>
          <w:color w:val="000009"/>
          <w:sz w:val="28"/>
        </w:rPr>
        <w:t>ц, а также членов семей указанных лиц:</w:t>
      </w:r>
    </w:p>
    <w:p w:rsidR="00286282" w:rsidRDefault="00EC6E26">
      <w:pPr>
        <w:pStyle w:val="a3"/>
        <w:ind w:right="136"/>
      </w:pPr>
      <w:proofErr w:type="gramStart"/>
      <w:r>
        <w:rPr>
          <w:color w:val="000009"/>
        </w:rPr>
        <w:t>лиц,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</w:t>
      </w:r>
      <w:r>
        <w:rPr>
          <w:color w:val="000009"/>
        </w:rPr>
        <w:t xml:space="preserve">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</w:t>
      </w:r>
      <w:r>
        <w:rPr>
          <w:color w:val="000009"/>
        </w:rPr>
        <w:t>ставлен статус, аналогичный статусу международных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(межгосударственных,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межправительственных)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организаций;</w:t>
      </w:r>
      <w:proofErr w:type="gramEnd"/>
      <w:r>
        <w:rPr>
          <w:color w:val="000009"/>
        </w:rPr>
        <w:t xml:space="preserve"> лиц,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являющихся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главами</w:t>
      </w:r>
      <w:r>
        <w:rPr>
          <w:color w:val="000009"/>
          <w:spacing w:val="40"/>
        </w:rPr>
        <w:t xml:space="preserve">  </w:t>
      </w:r>
      <w:r>
        <w:rPr>
          <w:color w:val="000009"/>
        </w:rPr>
        <w:t>дипломатических</w:t>
      </w:r>
      <w:r>
        <w:rPr>
          <w:color w:val="000009"/>
          <w:spacing w:val="78"/>
        </w:rPr>
        <w:t xml:space="preserve">  </w:t>
      </w:r>
      <w:r>
        <w:rPr>
          <w:color w:val="000009"/>
        </w:rPr>
        <w:t>представительств</w:t>
      </w:r>
      <w:r>
        <w:rPr>
          <w:color w:val="000009"/>
          <w:spacing w:val="80"/>
        </w:rPr>
        <w:t xml:space="preserve">  </w:t>
      </w:r>
      <w:r>
        <w:rPr>
          <w:color w:val="000009"/>
        </w:rPr>
        <w:t>и</w:t>
      </w:r>
    </w:p>
    <w:p w:rsidR="00286282" w:rsidRDefault="00EC6E26">
      <w:pPr>
        <w:pStyle w:val="a3"/>
        <w:ind w:right="135" w:firstLine="0"/>
      </w:pPr>
      <w:r>
        <w:rPr>
          <w:color w:val="000009"/>
        </w:rPr>
        <w:t>главами консульских учреждений иностранных госуда</w:t>
      </w:r>
      <w:proofErr w:type="gramStart"/>
      <w:r>
        <w:rPr>
          <w:color w:val="000009"/>
        </w:rPr>
        <w:t>рств в Р</w:t>
      </w:r>
      <w:proofErr w:type="gramEnd"/>
      <w:r>
        <w:rPr>
          <w:color w:val="000009"/>
        </w:rPr>
        <w:t xml:space="preserve">оссийской Федерации, членами </w:t>
      </w:r>
      <w:r>
        <w:rPr>
          <w:color w:val="000009"/>
        </w:rPr>
        <w:t>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:rsidR="00286282" w:rsidRDefault="00EC6E26">
      <w:pPr>
        <w:pStyle w:val="a3"/>
        <w:spacing w:before="3"/>
        <w:ind w:right="143"/>
      </w:pPr>
      <w:r>
        <w:rPr>
          <w:color w:val="000009"/>
        </w:rPr>
        <w:t>лиц,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являющихся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владельцами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дипломатических,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:rsidR="00286282" w:rsidRDefault="00EC6E26">
      <w:pPr>
        <w:pStyle w:val="a3"/>
        <w:ind w:right="141"/>
      </w:pPr>
      <w:r>
        <w:rPr>
          <w:color w:val="000009"/>
        </w:rPr>
        <w:t>лиц, являющихся с</w:t>
      </w:r>
      <w:r>
        <w:rPr>
          <w:color w:val="000009"/>
        </w:rPr>
        <w:t>отрудниками и членами административн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технического персонала аппаратов военного </w:t>
      </w:r>
      <w:proofErr w:type="spellStart"/>
      <w:r>
        <w:rPr>
          <w:color w:val="000009"/>
        </w:rPr>
        <w:t>атташата</w:t>
      </w:r>
      <w:proofErr w:type="spellEnd"/>
      <w:r>
        <w:rPr>
          <w:color w:val="000009"/>
        </w:rPr>
        <w:t>, торговых представительств и иных представительств органов государственной власти иностранных государств.</w:t>
      </w:r>
    </w:p>
    <w:p w:rsidR="00286282" w:rsidRDefault="00EC6E26">
      <w:pPr>
        <w:pStyle w:val="a3"/>
        <w:spacing w:line="242" w:lineRule="auto"/>
        <w:ind w:right="148"/>
      </w:pPr>
      <w:r>
        <w:rPr>
          <w:color w:val="000009"/>
        </w:rPr>
        <w:t>Указанные в настоящем пункте иностранные граждане предъявляю</w:t>
      </w:r>
      <w:r>
        <w:rPr>
          <w:color w:val="000009"/>
        </w:rPr>
        <w:t>т следующие документы:</w:t>
      </w:r>
    </w:p>
    <w:p w:rsidR="00286282" w:rsidRDefault="00EC6E26">
      <w:pPr>
        <w:pStyle w:val="a3"/>
        <w:spacing w:line="316" w:lineRule="exact"/>
        <w:ind w:left="854" w:firstLine="0"/>
      </w:pPr>
      <w:r>
        <w:rPr>
          <w:color w:val="000009"/>
        </w:rPr>
        <w:t>а)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копия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свидетельства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рождении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ребенка;</w:t>
      </w:r>
    </w:p>
    <w:p w:rsidR="00286282" w:rsidRDefault="00286282">
      <w:pPr>
        <w:pStyle w:val="a3"/>
        <w:spacing w:line="316" w:lineRule="exact"/>
        <w:sectPr w:rsidR="00286282">
          <w:pgSz w:w="11920" w:h="16840"/>
          <w:pgMar w:top="940" w:right="708" w:bottom="280" w:left="1559" w:header="730" w:footer="0" w:gutter="0"/>
          <w:cols w:space="720"/>
        </w:sectPr>
      </w:pPr>
    </w:p>
    <w:p w:rsidR="00286282" w:rsidRDefault="00EC6E26">
      <w:pPr>
        <w:pStyle w:val="a3"/>
        <w:spacing w:before="215"/>
        <w:ind w:left="854" w:firstLine="0"/>
      </w:pPr>
      <w:r>
        <w:rPr>
          <w:color w:val="000009"/>
        </w:rPr>
        <w:lastRenderedPageBreak/>
        <w:t>б)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копия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паспорта;</w:t>
      </w:r>
    </w:p>
    <w:p w:rsidR="00286282" w:rsidRDefault="00EC6E26">
      <w:pPr>
        <w:pStyle w:val="a3"/>
        <w:spacing w:before="2" w:line="321" w:lineRule="exact"/>
        <w:ind w:left="854" w:firstLine="0"/>
      </w:pPr>
      <w:r>
        <w:rPr>
          <w:color w:val="000009"/>
        </w:rPr>
        <w:t>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справку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регистрации 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-2"/>
        </w:rPr>
        <w:t xml:space="preserve"> жительства.</w:t>
      </w:r>
    </w:p>
    <w:p w:rsidR="00286282" w:rsidRDefault="00EC6E26">
      <w:pPr>
        <w:pStyle w:val="a4"/>
        <w:numPr>
          <w:ilvl w:val="0"/>
          <w:numId w:val="1"/>
        </w:numPr>
        <w:tabs>
          <w:tab w:val="left" w:pos="1229"/>
        </w:tabs>
        <w:ind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При подаче заявления родителями (законными представителями) ребенка, являющегося иностранным гражданином ил</w:t>
      </w:r>
      <w:r>
        <w:rPr>
          <w:color w:val="000009"/>
          <w:sz w:val="28"/>
        </w:rPr>
        <w:t>и лицом без гражданства, или поступающим, являющимся иностранным гражданином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подпунктами «а»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- «</w:t>
      </w:r>
      <w:proofErr w:type="spellStart"/>
      <w:r>
        <w:rPr>
          <w:color w:val="000009"/>
          <w:sz w:val="28"/>
        </w:rPr>
        <w:t>з</w:t>
      </w:r>
      <w:proofErr w:type="spellEnd"/>
      <w:r>
        <w:rPr>
          <w:color w:val="000009"/>
          <w:sz w:val="28"/>
        </w:rPr>
        <w:t>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пункта 1, подпунктами</w:t>
      </w:r>
    </w:p>
    <w:p w:rsidR="00286282" w:rsidRDefault="00EC6E26">
      <w:pPr>
        <w:pStyle w:val="a3"/>
        <w:ind w:right="149" w:firstLine="0"/>
      </w:pPr>
      <w:r>
        <w:rPr>
          <w:color w:val="000009"/>
        </w:rPr>
        <w:t>«а» - «в» пункта 4 настоящего раздела настоящего локального нормативного акта Порядка, за исключением копий или оригиналов документов, подтверждение которых в электронном виде невозможно.</w:t>
      </w:r>
    </w:p>
    <w:p w:rsidR="00286282" w:rsidRDefault="00EC6E26">
      <w:pPr>
        <w:pStyle w:val="a4"/>
        <w:numPr>
          <w:ilvl w:val="0"/>
          <w:numId w:val="1"/>
        </w:numPr>
        <w:tabs>
          <w:tab w:val="left" w:pos="1313"/>
        </w:tabs>
        <w:spacing w:before="2"/>
        <w:ind w:right="146" w:firstLine="708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В случае если общеобразовательной организаци</w:t>
      </w:r>
      <w:r>
        <w:rPr>
          <w:color w:val="000009"/>
          <w:sz w:val="28"/>
        </w:rPr>
        <w:t>ей получены сведения о неуспешном прохождении иностранным гражданином тестирования (недостаточный уровень знания русского языка для освоения образовательных программ), общеобразовательная организация отказывает родителю (родителям) (законному (законным) пр</w:t>
      </w:r>
      <w:r>
        <w:rPr>
          <w:color w:val="000009"/>
          <w:sz w:val="28"/>
        </w:rPr>
        <w:t>едставителю (представителям) ребенка, являющегося иностранным гражданином или лицом без гражданства, или поступающему, являющемуся иностранным гражданином или лицом без гражданства, в приеме на обучение.</w:t>
      </w:r>
      <w:proofErr w:type="gramEnd"/>
    </w:p>
    <w:p w:rsidR="00286282" w:rsidRDefault="00EC6E26">
      <w:pPr>
        <w:pStyle w:val="a4"/>
        <w:numPr>
          <w:ilvl w:val="0"/>
          <w:numId w:val="1"/>
        </w:numPr>
        <w:tabs>
          <w:tab w:val="left" w:pos="225"/>
          <w:tab w:val="left" w:pos="464"/>
          <w:tab w:val="left" w:pos="2144"/>
          <w:tab w:val="left" w:pos="3875"/>
          <w:tab w:val="left" w:pos="5603"/>
          <w:tab w:val="left" w:pos="6102"/>
          <w:tab w:val="left" w:pos="7529"/>
        </w:tabs>
        <w:spacing w:before="1"/>
        <w:ind w:left="225" w:right="179" w:hanging="40"/>
        <w:jc w:val="left"/>
        <w:rPr>
          <w:color w:val="000009"/>
          <w:sz w:val="28"/>
        </w:rPr>
      </w:pPr>
      <w:r>
        <w:rPr>
          <w:color w:val="000009"/>
          <w:sz w:val="28"/>
        </w:rPr>
        <w:t>Директор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общеобразовательной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издает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распорядительный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акт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 приеме на обучение ребенка, являющегося иностранным гражданином или лицом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без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гражданства,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поступающего,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являющегося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иностранным гражданином или лицом без гражданства, в течение 5 рабочих дней после </w:t>
      </w:r>
      <w:r>
        <w:rPr>
          <w:color w:val="000009"/>
          <w:spacing w:val="-2"/>
          <w:sz w:val="28"/>
        </w:rPr>
        <w:t>официального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поступления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инфор</w:t>
      </w:r>
      <w:r>
        <w:rPr>
          <w:color w:val="000009"/>
          <w:spacing w:val="-2"/>
          <w:sz w:val="28"/>
        </w:rPr>
        <w:t>мации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об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успешном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прохождении </w:t>
      </w:r>
      <w:r>
        <w:rPr>
          <w:color w:val="000009"/>
          <w:sz w:val="28"/>
        </w:rPr>
        <w:t>тестирования, за исключением случая приема на обучение в первый класс.</w:t>
      </w:r>
    </w:p>
    <w:sectPr w:rsidR="00286282" w:rsidSect="00286282">
      <w:pgSz w:w="11920" w:h="16840"/>
      <w:pgMar w:top="940" w:right="708" w:bottom="280" w:left="1559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26" w:rsidRDefault="00EC6E26" w:rsidP="00286282">
      <w:r>
        <w:separator/>
      </w:r>
    </w:p>
  </w:endnote>
  <w:endnote w:type="continuationSeparator" w:id="0">
    <w:p w:rsidR="00EC6E26" w:rsidRDefault="00EC6E26" w:rsidP="00286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26" w:rsidRDefault="00EC6E26" w:rsidP="00286282">
      <w:r>
        <w:separator/>
      </w:r>
    </w:p>
  </w:footnote>
  <w:footnote w:type="continuationSeparator" w:id="0">
    <w:p w:rsidR="00EC6E26" w:rsidRDefault="00EC6E26" w:rsidP="00286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2" w:rsidRDefault="00286282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7pt;margin-top:35.5pt;width:12pt;height:13.1pt;z-index:-251658752;mso-position-horizontal-relative:page;mso-position-vertical-relative:page" filled="f" stroked="f">
          <v:textbox inset="0,0,0,0">
            <w:txbxContent>
              <w:p w:rsidR="00286282" w:rsidRDefault="00286282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color w:val="000009"/>
                    <w:spacing w:val="-10"/>
                    <w:sz w:val="20"/>
                  </w:rPr>
                  <w:fldChar w:fldCharType="begin"/>
                </w:r>
                <w:r w:rsidR="00EC6E26">
                  <w:rPr>
                    <w:color w:val="000009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color w:val="000009"/>
                    <w:spacing w:val="-10"/>
                    <w:sz w:val="20"/>
                  </w:rPr>
                  <w:fldChar w:fldCharType="separate"/>
                </w:r>
                <w:r w:rsidR="003260EE">
                  <w:rPr>
                    <w:noProof/>
                    <w:color w:val="000009"/>
                    <w:spacing w:val="-10"/>
                    <w:sz w:val="20"/>
                  </w:rPr>
                  <w:t>2</w:t>
                </w:r>
                <w:r>
                  <w:rPr>
                    <w:color w:val="000009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3602"/>
    <w:multiLevelType w:val="hybridMultilevel"/>
    <w:tmpl w:val="ADFE83F4"/>
    <w:lvl w:ilvl="0" w:tplc="97F63874">
      <w:start w:val="1"/>
      <w:numFmt w:val="decimal"/>
      <w:lvlText w:val="%1."/>
      <w:lvlJc w:val="left"/>
      <w:pPr>
        <w:ind w:left="145" w:hanging="81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3347A34">
      <w:numFmt w:val="bullet"/>
      <w:lvlText w:val="•"/>
      <w:lvlJc w:val="left"/>
      <w:pPr>
        <w:ind w:left="1090" w:hanging="816"/>
      </w:pPr>
      <w:rPr>
        <w:rFonts w:hint="default"/>
        <w:lang w:val="ru-RU" w:eastAsia="en-US" w:bidi="ar-SA"/>
      </w:rPr>
    </w:lvl>
    <w:lvl w:ilvl="2" w:tplc="7944BB2E">
      <w:numFmt w:val="bullet"/>
      <w:lvlText w:val="•"/>
      <w:lvlJc w:val="left"/>
      <w:pPr>
        <w:ind w:left="2041" w:hanging="816"/>
      </w:pPr>
      <w:rPr>
        <w:rFonts w:hint="default"/>
        <w:lang w:val="ru-RU" w:eastAsia="en-US" w:bidi="ar-SA"/>
      </w:rPr>
    </w:lvl>
    <w:lvl w:ilvl="3" w:tplc="81F656D2">
      <w:numFmt w:val="bullet"/>
      <w:lvlText w:val="•"/>
      <w:lvlJc w:val="left"/>
      <w:pPr>
        <w:ind w:left="2991" w:hanging="816"/>
      </w:pPr>
      <w:rPr>
        <w:rFonts w:hint="default"/>
        <w:lang w:val="ru-RU" w:eastAsia="en-US" w:bidi="ar-SA"/>
      </w:rPr>
    </w:lvl>
    <w:lvl w:ilvl="4" w:tplc="2446D81A">
      <w:numFmt w:val="bullet"/>
      <w:lvlText w:val="•"/>
      <w:lvlJc w:val="left"/>
      <w:pPr>
        <w:ind w:left="3942" w:hanging="816"/>
      </w:pPr>
      <w:rPr>
        <w:rFonts w:hint="default"/>
        <w:lang w:val="ru-RU" w:eastAsia="en-US" w:bidi="ar-SA"/>
      </w:rPr>
    </w:lvl>
    <w:lvl w:ilvl="5" w:tplc="02721190">
      <w:numFmt w:val="bullet"/>
      <w:lvlText w:val="•"/>
      <w:lvlJc w:val="left"/>
      <w:pPr>
        <w:ind w:left="4892" w:hanging="816"/>
      </w:pPr>
      <w:rPr>
        <w:rFonts w:hint="default"/>
        <w:lang w:val="ru-RU" w:eastAsia="en-US" w:bidi="ar-SA"/>
      </w:rPr>
    </w:lvl>
    <w:lvl w:ilvl="6" w:tplc="37BE04B8">
      <w:numFmt w:val="bullet"/>
      <w:lvlText w:val="•"/>
      <w:lvlJc w:val="left"/>
      <w:pPr>
        <w:ind w:left="5843" w:hanging="816"/>
      </w:pPr>
      <w:rPr>
        <w:rFonts w:hint="default"/>
        <w:lang w:val="ru-RU" w:eastAsia="en-US" w:bidi="ar-SA"/>
      </w:rPr>
    </w:lvl>
    <w:lvl w:ilvl="7" w:tplc="81F05598">
      <w:numFmt w:val="bullet"/>
      <w:lvlText w:val="•"/>
      <w:lvlJc w:val="left"/>
      <w:pPr>
        <w:ind w:left="6793" w:hanging="816"/>
      </w:pPr>
      <w:rPr>
        <w:rFonts w:hint="default"/>
        <w:lang w:val="ru-RU" w:eastAsia="en-US" w:bidi="ar-SA"/>
      </w:rPr>
    </w:lvl>
    <w:lvl w:ilvl="8" w:tplc="0BB6AB2C">
      <w:numFmt w:val="bullet"/>
      <w:lvlText w:val="•"/>
      <w:lvlJc w:val="left"/>
      <w:pPr>
        <w:ind w:left="7744" w:hanging="8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6282"/>
    <w:rsid w:val="00286282"/>
    <w:rsid w:val="003260EE"/>
    <w:rsid w:val="008B687E"/>
    <w:rsid w:val="00EC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6282"/>
    <w:pPr>
      <w:ind w:left="14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86282"/>
    <w:pPr>
      <w:ind w:left="145" w:right="14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86282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326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user</cp:lastModifiedBy>
  <cp:revision>2</cp:revision>
  <cp:lastPrinted>2025-03-31T01:38:00Z</cp:lastPrinted>
  <dcterms:created xsi:type="dcterms:W3CDTF">2025-03-31T01:27:00Z</dcterms:created>
  <dcterms:modified xsi:type="dcterms:W3CDTF">2025-03-31T01:42:00Z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